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974A" w14:textId="77777777" w:rsidR="00F535EB" w:rsidRPr="00A716D7" w:rsidRDefault="00404251" w:rsidP="00A716D7">
      <w:pPr>
        <w:shd w:val="clear" w:color="auto" w:fill="000000" w:themeFill="text1"/>
        <w:jc w:val="center"/>
        <w:rPr>
          <w:b/>
          <w:bCs/>
          <w:color w:val="FFFFFF" w:themeColor="background1"/>
          <w:sz w:val="36"/>
          <w:szCs w:val="28"/>
        </w:rPr>
      </w:pPr>
      <w:r w:rsidRPr="00A716D7">
        <w:rPr>
          <w:b/>
          <w:bCs/>
          <w:color w:val="FFFFFF" w:themeColor="background1"/>
          <w:sz w:val="36"/>
          <w:szCs w:val="28"/>
        </w:rPr>
        <w:t>TOMADA DE POSIÇÃO</w:t>
      </w:r>
    </w:p>
    <w:p w14:paraId="3790BCA9" w14:textId="77777777" w:rsidR="00E568BF" w:rsidRPr="0070140D" w:rsidRDefault="00E568BF" w:rsidP="00A716D7">
      <w:pPr>
        <w:jc w:val="center"/>
        <w:rPr>
          <w:b/>
          <w:bCs/>
          <w:sz w:val="32"/>
        </w:rPr>
      </w:pPr>
      <w:r w:rsidRPr="0070140D">
        <w:rPr>
          <w:b/>
          <w:bCs/>
          <w:sz w:val="32"/>
        </w:rPr>
        <w:t>Por concursos justos; pela valorização da profissão docente</w:t>
      </w:r>
    </w:p>
    <w:p w14:paraId="46A283E0" w14:textId="27C9DD60" w:rsidR="00404251" w:rsidRDefault="00404251" w:rsidP="00A716D7">
      <w:pPr>
        <w:jc w:val="both"/>
      </w:pPr>
      <w:r>
        <w:t xml:space="preserve">Os/As docentes convocados/as para reunir neste final do 1.º Período do ano letivo de 2022-2023 </w:t>
      </w:r>
      <w:r w:rsidR="00E568BF">
        <w:t xml:space="preserve">rejeitam de forma </w:t>
      </w:r>
      <w:r>
        <w:t xml:space="preserve">inequívoca as intenções apresentadas pelo Ministério da Educação no que toca à revisão das normas de concursos e colocação, intenções expressas, nomeadamente, nos documentos </w:t>
      </w:r>
      <w:r w:rsidR="00500871">
        <w:t>apresentados</w:t>
      </w:r>
      <w:r>
        <w:t xml:space="preserve"> às organizações sindicais. Em concreto, os/as docentes contestam:</w:t>
      </w:r>
    </w:p>
    <w:p w14:paraId="63A9F21A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 xml:space="preserve">A extinção dos quadros (QA, QE e QZP) e sua substituição por mapas de pessoal (MDAE, </w:t>
      </w:r>
      <w:proofErr w:type="spellStart"/>
      <w:r w:rsidR="00500871">
        <w:t>MDEnA</w:t>
      </w:r>
      <w:proofErr w:type="spellEnd"/>
      <w:r w:rsidR="00500871">
        <w:t xml:space="preserve"> e MDI), o que</w:t>
      </w:r>
      <w:r>
        <w:t>, ademais,</w:t>
      </w:r>
      <w:r w:rsidR="00500871">
        <w:t xml:space="preserve"> viola o disposto no ECD;</w:t>
      </w:r>
    </w:p>
    <w:p w14:paraId="09B9C576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formatação dos futuros QZP (MDI) de acordo com as CIM e áreas metropolitanas;</w:t>
      </w:r>
    </w:p>
    <w:p w14:paraId="36D8F691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criação de conselhos locais de diretores com competências no recrutamento e afetação de docentes às escolas/agrupamentos;</w:t>
      </w:r>
    </w:p>
    <w:p w14:paraId="3C77E315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O recrutamento, total ou parcial, em função do “perfil de competências”;</w:t>
      </w:r>
    </w:p>
    <w:p w14:paraId="5E4F5E44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afetação de docentes dos QZP (MDI) e em DACL por conselho local de diretores e não por mobilidade interna de acordo com a graduação profissional;</w:t>
      </w:r>
    </w:p>
    <w:p w14:paraId="25E0350A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extinção de lugares ao fim de três anos em DACL dos seus titulares;</w:t>
      </w:r>
    </w:p>
    <w:p w14:paraId="255F8E69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vinculação preferencial no lugar em que o docente está contratado, impedindo que todos os lugares sejam colocados em concurso interno e que a vinculação decorra de concurso, com os docentes, num caso e noutro, ordenados pela graduação profissional;</w:t>
      </w:r>
    </w:p>
    <w:p w14:paraId="5DE71A73" w14:textId="77777777" w:rsidR="00500871" w:rsidRDefault="00E568BF" w:rsidP="00A716D7">
      <w:pPr>
        <w:ind w:left="426"/>
        <w:jc w:val="both"/>
      </w:pPr>
      <w:r>
        <w:t xml:space="preserve">- </w:t>
      </w:r>
      <w:r w:rsidR="00500871">
        <w:t>A realização de concurso interno apenas de cinco em cinco anos e não anualmente, como deve</w:t>
      </w:r>
      <w:r w:rsidR="00D042DC">
        <w:t xml:space="preserve"> ser</w:t>
      </w:r>
      <w:r w:rsidR="00500871">
        <w:t>.</w:t>
      </w:r>
    </w:p>
    <w:p w14:paraId="05EE927C" w14:textId="77777777" w:rsidR="00404251" w:rsidRDefault="00500871" w:rsidP="00A716D7">
      <w:pPr>
        <w:jc w:val="both"/>
      </w:pPr>
      <w:r>
        <w:t xml:space="preserve">Para além do acima contestado, os/as docentes, </w:t>
      </w:r>
      <w:r w:rsidR="00D042DC">
        <w:t xml:space="preserve">proclamando </w:t>
      </w:r>
      <w:r>
        <w:t xml:space="preserve">uma enérgica exigência de respeito e reclamando a </w:t>
      </w:r>
      <w:r w:rsidR="00E568BF">
        <w:t xml:space="preserve">inadiável </w:t>
      </w:r>
      <w:r>
        <w:t>criação de condições de atratividade da sua profissão, reivindicam, como tem vindo a ser feito pelas organizações sindicais, a rá</w:t>
      </w:r>
      <w:r w:rsidR="00E568BF">
        <w:t>p</w:t>
      </w:r>
      <w:r>
        <w:t>ida abertura de processos negociais com vista</w:t>
      </w:r>
      <w:r w:rsidR="00D042DC">
        <w:t xml:space="preserve"> à</w:t>
      </w:r>
      <w:r>
        <w:t>:</w:t>
      </w:r>
    </w:p>
    <w:p w14:paraId="2C765752" w14:textId="77777777" w:rsidR="00500871" w:rsidRDefault="00E568BF" w:rsidP="00A716D7">
      <w:pPr>
        <w:ind w:left="426"/>
        <w:jc w:val="both"/>
      </w:pPr>
      <w:r>
        <w:t xml:space="preserve">- </w:t>
      </w:r>
      <w:r w:rsidR="00D042DC">
        <w:t>C</w:t>
      </w:r>
      <w:r>
        <w:t>ontagem integral do tempo de serviço para efeitos de carreira;</w:t>
      </w:r>
    </w:p>
    <w:p w14:paraId="5300A813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 xml:space="preserve">Extinção </w:t>
      </w:r>
      <w:r>
        <w:t>das vagas na progressão e das quotas na avaliação;</w:t>
      </w:r>
    </w:p>
    <w:p w14:paraId="5B3CBF16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>M</w:t>
      </w:r>
      <w:r>
        <w:t>anutenção da paridade com a carreira técnica superior;</w:t>
      </w:r>
    </w:p>
    <w:p w14:paraId="447B9532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>E</w:t>
      </w:r>
      <w:r>
        <w:t>liminação da precariedade laboral na profissão;</w:t>
      </w:r>
    </w:p>
    <w:p w14:paraId="54176FB6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>A</w:t>
      </w:r>
      <w:r>
        <w:t>provação de um regime específico de aposentação que permita, também, o rejuvenescimento do corpo docente;</w:t>
      </w:r>
    </w:p>
    <w:p w14:paraId="22257D13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>R</w:t>
      </w:r>
      <w:r>
        <w:t>egularização dos horários de trabalho;</w:t>
      </w:r>
    </w:p>
    <w:p w14:paraId="133C0138" w14:textId="77777777" w:rsidR="00E568BF" w:rsidRDefault="00E568BF" w:rsidP="00A716D7">
      <w:pPr>
        <w:ind w:left="426"/>
        <w:jc w:val="both"/>
      </w:pPr>
      <w:r>
        <w:t xml:space="preserve">- </w:t>
      </w:r>
      <w:r w:rsidR="00D042DC">
        <w:t>A</w:t>
      </w:r>
      <w:r>
        <w:t>lteração do regime de mobilidade por doença recentemente imposto.</w:t>
      </w:r>
    </w:p>
    <w:p w14:paraId="0007877B" w14:textId="77777777" w:rsidR="00D042DC" w:rsidRDefault="00943661" w:rsidP="00A716D7">
      <w:pPr>
        <w:jc w:val="both"/>
      </w:pPr>
      <w:proofErr w:type="gramStart"/>
      <w:r>
        <w:t>Os/as docentes</w:t>
      </w:r>
      <w:proofErr w:type="gramEnd"/>
      <w:r>
        <w:t xml:space="preserve"> instam </w:t>
      </w:r>
      <w:r w:rsidR="00F92043">
        <w:t xml:space="preserve">os responsáveis do Ministério e do </w:t>
      </w:r>
      <w:r>
        <w:t>G</w:t>
      </w:r>
      <w:r w:rsidR="00F92043">
        <w:t xml:space="preserve">overno </w:t>
      </w:r>
      <w:r>
        <w:t>a ouvir as justas reclamações que subscrevem nesta tomada de posição; manifestam, por outro lado, disponibilidade para a luta que for necessária, caso o Ministério insista em tão negativas intenções em relação aos concursos e em continuar a negar a necessária valorização da profissão e dos profissionais docentes.</w:t>
      </w:r>
    </w:p>
    <w:p w14:paraId="3BE52DC2" w14:textId="77777777" w:rsidR="00943661" w:rsidRDefault="00943661" w:rsidP="00A716D7">
      <w:pPr>
        <w:jc w:val="center"/>
      </w:pPr>
      <w:r>
        <w:t>Posição aprovada POR MAIORIA/POR UNANIMIDADE.</w:t>
      </w:r>
      <w:r w:rsidR="00D73F1D">
        <w:t xml:space="preserve"> [Riscar o que não interessa.]</w:t>
      </w:r>
    </w:p>
    <w:p w14:paraId="62194E88" w14:textId="2C642457" w:rsidR="00D73F1D" w:rsidRDefault="00D73F1D" w:rsidP="00A716D7">
      <w:r>
        <w:t>Escola/Agrupamento: ________________________________</w:t>
      </w:r>
      <w:r w:rsidR="00B45350">
        <w:t>__________________________</w:t>
      </w:r>
    </w:p>
    <w:p w14:paraId="7FE6A3D3" w14:textId="49B90E85" w:rsidR="00D73F1D" w:rsidRDefault="006340EA" w:rsidP="00A716D7">
      <w:r w:rsidRPr="006340E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1E26C" wp14:editId="6797EFC9">
                <wp:simplePos x="0" y="0"/>
                <wp:positionH relativeFrom="column">
                  <wp:posOffset>156845</wp:posOffset>
                </wp:positionH>
                <wp:positionV relativeFrom="paragraph">
                  <wp:posOffset>237490</wp:posOffset>
                </wp:positionV>
                <wp:extent cx="213360" cy="220980"/>
                <wp:effectExtent l="0" t="0" r="1524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642A9" w14:textId="1C468252" w:rsidR="006340EA" w:rsidRDefault="006340EA" w:rsidP="00634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E26C" id="Rectangle 3" o:spid="_x0000_s1026" style="position:absolute;margin-left:12.35pt;margin-top:18.7pt;width:16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" fillcolor="white [3201]" strokecolor="black [3200]" strokeweight="1pt">
                <v:path arrowok="t"/>
                <v:textbox>
                  <w:txbxContent>
                    <w:p w14:paraId="147642A9" w14:textId="1C468252" w:rsidR="006340EA" w:rsidRDefault="006340EA" w:rsidP="006340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3F1D">
        <w:t>Reunião para a qual foram convocados/as os docentes:</w:t>
      </w:r>
    </w:p>
    <w:p w14:paraId="641B0D48" w14:textId="32650E66" w:rsidR="00A716D7" w:rsidRDefault="009E7959" w:rsidP="00A716D7">
      <w:pPr>
        <w:ind w:firstLine="708"/>
      </w:pPr>
      <w:r w:rsidRPr="006340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6F7F" wp14:editId="25ED6869">
                <wp:simplePos x="0" y="0"/>
                <wp:positionH relativeFrom="column">
                  <wp:posOffset>161925</wp:posOffset>
                </wp:positionH>
                <wp:positionV relativeFrom="paragraph">
                  <wp:posOffset>260985</wp:posOffset>
                </wp:positionV>
                <wp:extent cx="213360" cy="220980"/>
                <wp:effectExtent l="0" t="0" r="1524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BD709" w14:textId="0DA9024C" w:rsidR="006340EA" w:rsidRDefault="006340EA" w:rsidP="00634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6F7F" id="_x0000_s1027" style="position:absolute;left:0;text-align:left;margin-left:12.75pt;margin-top:20.55pt;width:16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" fillcolor="white [3201]" strokecolor="black [3200]" strokeweight="1pt">
                <v:path arrowok="t"/>
                <v:textbox>
                  <w:txbxContent>
                    <w:p w14:paraId="689BD709" w14:textId="0DA9024C" w:rsidR="006340EA" w:rsidRDefault="006340EA" w:rsidP="006340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3F1D" w:rsidRPr="006340EA">
        <w:t>Conselho de Turma do __</w:t>
      </w:r>
      <w:proofErr w:type="gramStart"/>
      <w:r w:rsidR="00D73F1D" w:rsidRPr="006340EA">
        <w:t>_</w:t>
      </w:r>
      <w:r w:rsidR="006340EA">
        <w:t>.</w:t>
      </w:r>
      <w:r w:rsidR="00D73F1D" w:rsidRPr="006340EA">
        <w:t>º</w:t>
      </w:r>
      <w:proofErr w:type="gramEnd"/>
      <w:r w:rsidR="00D73F1D" w:rsidRPr="006340EA">
        <w:t xml:space="preserve"> ___</w:t>
      </w:r>
    </w:p>
    <w:p w14:paraId="684FAF5F" w14:textId="2793972B" w:rsidR="00D73F1D" w:rsidRPr="006340EA" w:rsidRDefault="009E7959" w:rsidP="00A716D7">
      <w:pPr>
        <w:ind w:firstLine="708"/>
      </w:pPr>
      <w:r w:rsidRPr="00634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06F7F" wp14:editId="5277DC8E">
                <wp:simplePos x="0" y="0"/>
                <wp:positionH relativeFrom="column">
                  <wp:posOffset>161925</wp:posOffset>
                </wp:positionH>
                <wp:positionV relativeFrom="paragraph">
                  <wp:posOffset>284480</wp:posOffset>
                </wp:positionV>
                <wp:extent cx="213360" cy="198120"/>
                <wp:effectExtent l="0" t="0" r="1524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5A3CE" id="Rectangle 4" o:spid="_x0000_s1026" style="position:absolute;margin-left:12.75pt;margin-top:22.4pt;width:16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" fillcolor="white [3201]" strokecolor="black [3200]" strokeweight="1pt">
                <v:path arrowok="t"/>
              </v:rect>
            </w:pict>
          </mc:Fallback>
        </mc:AlternateContent>
      </w:r>
      <w:r w:rsidR="00D73F1D" w:rsidRPr="006340EA">
        <w:t>Conselho de Docentes da/o ___________________________</w:t>
      </w:r>
    </w:p>
    <w:p w14:paraId="79F62187" w14:textId="4AD6ED93" w:rsidR="00D73F1D" w:rsidRDefault="00D73F1D" w:rsidP="00A716D7">
      <w:pPr>
        <w:ind w:firstLine="708"/>
      </w:pPr>
      <w:r w:rsidRPr="006340EA">
        <w:t>Outra: _________________________________________ [Especificar.]</w:t>
      </w:r>
    </w:p>
    <w:sectPr w:rsidR="00D73F1D" w:rsidSect="00A716D7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51"/>
    <w:rsid w:val="00121BCE"/>
    <w:rsid w:val="00404251"/>
    <w:rsid w:val="00500871"/>
    <w:rsid w:val="006340EA"/>
    <w:rsid w:val="0070140D"/>
    <w:rsid w:val="008A72B3"/>
    <w:rsid w:val="00943661"/>
    <w:rsid w:val="009E7959"/>
    <w:rsid w:val="00A716D7"/>
    <w:rsid w:val="00B45350"/>
    <w:rsid w:val="00BF3553"/>
    <w:rsid w:val="00D042DC"/>
    <w:rsid w:val="00D73F1D"/>
    <w:rsid w:val="00E568BF"/>
    <w:rsid w:val="00F535EB"/>
    <w:rsid w:val="00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6205"/>
  <w15:docId w15:val="{9F8D3C92-137D-4494-80C1-D74DDE8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87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Advogados SPRC</dc:creator>
  <cp:lastModifiedBy>Luís Manuel Santos Lobo</cp:lastModifiedBy>
  <cp:revision>4</cp:revision>
  <dcterms:created xsi:type="dcterms:W3CDTF">2022-12-12T10:32:00Z</dcterms:created>
  <dcterms:modified xsi:type="dcterms:W3CDTF">2022-12-12T11:46:00Z</dcterms:modified>
</cp:coreProperties>
</file>